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3" w:rsidRDefault="001C26D3">
      <w:pPr>
        <w:rPr>
          <w:rFonts w:ascii="Arial" w:eastAsia="Times New Roman" w:hAnsi="Arial" w:cs="Arial"/>
          <w:sz w:val="20"/>
          <w:szCs w:val="20"/>
        </w:rPr>
      </w:pPr>
    </w:p>
    <w:p w:rsidR="00946454" w:rsidRDefault="00946454">
      <w:pPr>
        <w:rPr>
          <w:rFonts w:eastAsia="Times New Roman" w:cs="Arial"/>
          <w:b/>
          <w:sz w:val="24"/>
          <w:szCs w:val="24"/>
        </w:rPr>
      </w:pPr>
    </w:p>
    <w:p w:rsidR="00946454" w:rsidRPr="00D121D3" w:rsidRDefault="00946454" w:rsidP="00D121D3">
      <w:pPr>
        <w:jc w:val="center"/>
        <w:rPr>
          <w:rFonts w:eastAsia="Times New Roman" w:cs="Arial"/>
          <w:b/>
          <w:sz w:val="28"/>
          <w:szCs w:val="28"/>
        </w:rPr>
      </w:pPr>
      <w:r w:rsidRPr="00D121D3">
        <w:rPr>
          <w:rFonts w:eastAsia="Times New Roman" w:cs="Arial"/>
          <w:b/>
          <w:sz w:val="28"/>
          <w:szCs w:val="28"/>
        </w:rPr>
        <w:t>TOYOTA MOTOR POLAND</w:t>
      </w:r>
    </w:p>
    <w:p w:rsidR="001C26D3" w:rsidRPr="00946454" w:rsidRDefault="001C26D3">
      <w:pPr>
        <w:rPr>
          <w:rFonts w:eastAsia="Times New Roman" w:cs="Arial"/>
          <w:b/>
          <w:sz w:val="24"/>
          <w:szCs w:val="24"/>
        </w:rPr>
      </w:pPr>
      <w:r w:rsidRPr="00946454">
        <w:rPr>
          <w:rFonts w:eastAsia="Times New Roman" w:cs="Arial"/>
          <w:b/>
          <w:sz w:val="24"/>
          <w:szCs w:val="24"/>
        </w:rPr>
        <w:t>DLACZEGO WYBRALIŚMY FACET5?</w:t>
      </w:r>
    </w:p>
    <w:p w:rsidR="00D121D3" w:rsidRDefault="00F83E47">
      <w:pPr>
        <w:rPr>
          <w:rFonts w:eastAsia="Times New Roman"/>
          <w:b/>
          <w:sz w:val="24"/>
          <w:szCs w:val="24"/>
        </w:rPr>
      </w:pPr>
      <w:r w:rsidRPr="00946454">
        <w:rPr>
          <w:rFonts w:eastAsia="Times New Roman" w:cs="Arial"/>
          <w:sz w:val="24"/>
          <w:szCs w:val="24"/>
        </w:rPr>
        <w:t>"Spośród wielu rozważanych testów psychometrycznych, Toyota Motor Poland wybrała do stosowania Facet5, ze względu na jego wielofunkcyjność (rekrutacja, rozwój talentów, budowanie zespołu).</w:t>
      </w:r>
      <w:r w:rsidRPr="00946454">
        <w:rPr>
          <w:rFonts w:eastAsia="Times New Roman"/>
          <w:sz w:val="24"/>
          <w:szCs w:val="24"/>
        </w:rPr>
        <w:t xml:space="preserve"> </w:t>
      </w:r>
      <w:r w:rsidRPr="00946454">
        <w:rPr>
          <w:rFonts w:eastAsia="Times New Roman"/>
          <w:sz w:val="24"/>
          <w:szCs w:val="24"/>
        </w:rPr>
        <w:br/>
      </w:r>
    </w:p>
    <w:p w:rsidR="001C26D3" w:rsidRPr="00946454" w:rsidRDefault="00946454">
      <w:pPr>
        <w:rPr>
          <w:rFonts w:eastAsia="Times New Roman" w:cs="Arial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J</w:t>
      </w:r>
      <w:r w:rsidR="001C26D3" w:rsidRPr="00946454">
        <w:rPr>
          <w:rFonts w:eastAsia="Times New Roman"/>
          <w:b/>
          <w:sz w:val="24"/>
          <w:szCs w:val="24"/>
        </w:rPr>
        <w:t>AKI</w:t>
      </w:r>
      <w:r w:rsidRPr="00946454">
        <w:rPr>
          <w:rFonts w:eastAsia="Times New Roman"/>
          <w:b/>
          <w:sz w:val="24"/>
          <w:szCs w:val="24"/>
        </w:rPr>
        <w:t>E MIELIŚMY ZADANIE DO ZREALIZOWANIA</w:t>
      </w:r>
      <w:r w:rsidR="001C26D3" w:rsidRPr="00946454">
        <w:rPr>
          <w:rFonts w:eastAsia="Times New Roman"/>
          <w:b/>
          <w:sz w:val="24"/>
          <w:szCs w:val="24"/>
        </w:rPr>
        <w:t>?</w:t>
      </w:r>
      <w:r w:rsidR="00F83E47" w:rsidRPr="00946454">
        <w:rPr>
          <w:rFonts w:eastAsia="Times New Roman"/>
          <w:b/>
          <w:sz w:val="24"/>
          <w:szCs w:val="24"/>
        </w:rPr>
        <w:br/>
      </w:r>
      <w:r w:rsidR="00F83E47" w:rsidRPr="00946454">
        <w:rPr>
          <w:rFonts w:eastAsia="Times New Roman" w:cs="Arial"/>
          <w:sz w:val="24"/>
          <w:szCs w:val="24"/>
        </w:rPr>
        <w:t xml:space="preserve">W roku 2012, po akredytacji 2 osób z Działu Personalnego, stosowaliśmy moduł </w:t>
      </w:r>
      <w:proofErr w:type="spellStart"/>
      <w:r w:rsidR="00F83E47" w:rsidRPr="00946454">
        <w:rPr>
          <w:rFonts w:eastAsia="Times New Roman" w:cs="Arial"/>
          <w:sz w:val="24"/>
          <w:szCs w:val="24"/>
        </w:rPr>
        <w:t>Audition</w:t>
      </w:r>
      <w:proofErr w:type="spellEnd"/>
      <w:r w:rsidR="00F83E47" w:rsidRPr="00946454">
        <w:rPr>
          <w:rFonts w:eastAsia="Times New Roman" w:cs="Arial"/>
          <w:sz w:val="24"/>
          <w:szCs w:val="24"/>
        </w:rPr>
        <w:t xml:space="preserve"> jako narzędzie wspomagające do rekrutacji </w:t>
      </w:r>
      <w:proofErr w:type="spellStart"/>
      <w:r w:rsidR="00F83E47" w:rsidRPr="00946454">
        <w:rPr>
          <w:rFonts w:eastAsia="Times New Roman" w:cs="Arial"/>
          <w:sz w:val="24"/>
          <w:szCs w:val="24"/>
        </w:rPr>
        <w:t>grupy</w:t>
      </w:r>
      <w:proofErr w:type="spellEnd"/>
      <w:r w:rsidR="00F83E47" w:rsidRPr="00946454">
        <w:rPr>
          <w:rFonts w:eastAsia="Times New Roman" w:cs="Arial"/>
          <w:sz w:val="24"/>
          <w:szCs w:val="24"/>
        </w:rPr>
        <w:t xml:space="preserve"> studentów do Programu Rozwoju Absolwentów (</w:t>
      </w:r>
      <w:proofErr w:type="spellStart"/>
      <w:r w:rsidR="00F83E47" w:rsidRPr="00946454">
        <w:rPr>
          <w:rFonts w:eastAsia="Times New Roman" w:cs="Arial"/>
          <w:sz w:val="24"/>
          <w:szCs w:val="24"/>
        </w:rPr>
        <w:t>Graduate</w:t>
      </w:r>
      <w:proofErr w:type="spellEnd"/>
      <w:r w:rsidR="00F83E47" w:rsidRPr="00946454">
        <w:rPr>
          <w:rFonts w:eastAsia="Times New Roman" w:cs="Arial"/>
          <w:sz w:val="24"/>
          <w:szCs w:val="24"/>
        </w:rPr>
        <w:t xml:space="preserve"> Development Program). </w:t>
      </w:r>
    </w:p>
    <w:p w:rsidR="001C26D3" w:rsidRPr="00946454" w:rsidRDefault="001C26D3">
      <w:pPr>
        <w:rPr>
          <w:rFonts w:eastAsia="Times New Roman" w:cs="Arial"/>
          <w:b/>
          <w:sz w:val="24"/>
          <w:szCs w:val="24"/>
        </w:rPr>
      </w:pPr>
      <w:r w:rsidRPr="00946454">
        <w:rPr>
          <w:rFonts w:eastAsia="Times New Roman" w:cs="Arial"/>
          <w:b/>
          <w:sz w:val="24"/>
          <w:szCs w:val="24"/>
        </w:rPr>
        <w:t>J</w:t>
      </w:r>
      <w:r w:rsidR="00946454" w:rsidRPr="00946454">
        <w:rPr>
          <w:rFonts w:eastAsia="Times New Roman" w:cs="Arial"/>
          <w:b/>
          <w:sz w:val="24"/>
          <w:szCs w:val="24"/>
        </w:rPr>
        <w:t>AKI BYŁ REZULTAT</w:t>
      </w:r>
      <w:r w:rsidRPr="00946454">
        <w:rPr>
          <w:rFonts w:eastAsia="Times New Roman" w:cs="Arial"/>
          <w:b/>
          <w:sz w:val="24"/>
          <w:szCs w:val="24"/>
        </w:rPr>
        <w:t>?</w:t>
      </w:r>
    </w:p>
    <w:p w:rsidR="00946454" w:rsidRPr="00946454" w:rsidRDefault="00F83E47">
      <w:pPr>
        <w:rPr>
          <w:rFonts w:eastAsia="Times New Roman"/>
          <w:b/>
          <w:sz w:val="24"/>
          <w:szCs w:val="24"/>
        </w:rPr>
      </w:pPr>
      <w:r w:rsidRPr="00946454">
        <w:rPr>
          <w:rFonts w:eastAsia="Times New Roman" w:cs="Arial"/>
          <w:sz w:val="24"/>
          <w:szCs w:val="24"/>
        </w:rPr>
        <w:t>Każdy z wybranych studentów otrzymał rozwojową informację zwrotną, a test jako narzędzie uzyskał ich pozytywną ocenę - nie tylko zaspokoił ciekawość, ale i miał działanie motywacyjne.</w:t>
      </w:r>
      <w:r w:rsidRPr="00946454">
        <w:rPr>
          <w:rFonts w:eastAsia="Times New Roman"/>
          <w:sz w:val="24"/>
          <w:szCs w:val="24"/>
        </w:rPr>
        <w:t xml:space="preserve"> </w:t>
      </w:r>
      <w:r w:rsidRPr="00946454">
        <w:rPr>
          <w:rFonts w:eastAsia="Times New Roman"/>
          <w:sz w:val="24"/>
          <w:szCs w:val="24"/>
        </w:rPr>
        <w:br/>
      </w:r>
    </w:p>
    <w:p w:rsidR="00946454" w:rsidRPr="00946454" w:rsidRDefault="00946454">
      <w:pPr>
        <w:rPr>
          <w:rFonts w:eastAsia="Times New Roman"/>
          <w:b/>
          <w:sz w:val="24"/>
          <w:szCs w:val="24"/>
        </w:rPr>
      </w:pPr>
      <w:r w:rsidRPr="00946454">
        <w:rPr>
          <w:rFonts w:eastAsia="Times New Roman"/>
          <w:b/>
          <w:sz w:val="24"/>
          <w:szCs w:val="24"/>
        </w:rPr>
        <w:t>CO DALEJ?</w:t>
      </w:r>
      <w:r w:rsidR="00F83E47" w:rsidRPr="00946454">
        <w:rPr>
          <w:rFonts w:eastAsia="Times New Roman"/>
          <w:b/>
          <w:sz w:val="24"/>
          <w:szCs w:val="24"/>
        </w:rPr>
        <w:br/>
      </w:r>
      <w:r w:rsidR="00F83E47" w:rsidRPr="00946454">
        <w:rPr>
          <w:rFonts w:eastAsia="Times New Roman" w:cs="Arial"/>
          <w:sz w:val="24"/>
          <w:szCs w:val="24"/>
        </w:rPr>
        <w:t xml:space="preserve">Latem 2013 zaczęliśmy stosować moduł </w:t>
      </w:r>
      <w:proofErr w:type="spellStart"/>
      <w:r w:rsidR="00F83E47" w:rsidRPr="00946454">
        <w:rPr>
          <w:rFonts w:eastAsia="Times New Roman" w:cs="Arial"/>
          <w:sz w:val="24"/>
          <w:szCs w:val="24"/>
        </w:rPr>
        <w:t>Audition</w:t>
      </w:r>
      <w:proofErr w:type="spellEnd"/>
      <w:r w:rsidR="00F83E47" w:rsidRPr="00946454">
        <w:rPr>
          <w:rFonts w:eastAsia="Times New Roman" w:cs="Arial"/>
          <w:sz w:val="24"/>
          <w:szCs w:val="24"/>
        </w:rPr>
        <w:t xml:space="preserve"> do rekrutacji pracowników jako informację uzupełniającą wiedzę o kandydacie. Porównywaliśmy profil kandydata do stworzonego przez nas profilu idealnego pracownika na danym stanowisku. Dzięki uczestnictwu szefa działu oraz pracowników danego zespołu w definiowaniu idealnego profilu oraz dyskusji nad pożądanymi zachowaniami - uzyskaliśmy dodatkowy efekt wspólnego postrzegania roli przez pracowników zespołu.</w:t>
      </w:r>
      <w:r w:rsidR="00F83E47" w:rsidRPr="00946454">
        <w:rPr>
          <w:rFonts w:eastAsia="Times New Roman"/>
          <w:sz w:val="24"/>
          <w:szCs w:val="24"/>
        </w:rPr>
        <w:t xml:space="preserve"> </w:t>
      </w:r>
      <w:r w:rsidR="00F83E47" w:rsidRPr="00946454">
        <w:rPr>
          <w:rFonts w:eastAsia="Times New Roman"/>
          <w:sz w:val="24"/>
          <w:szCs w:val="24"/>
        </w:rPr>
        <w:br/>
      </w:r>
      <w:r w:rsidR="00F83E47" w:rsidRPr="00946454">
        <w:rPr>
          <w:rFonts w:eastAsia="Times New Roman"/>
          <w:sz w:val="24"/>
          <w:szCs w:val="24"/>
        </w:rPr>
        <w:br/>
      </w:r>
      <w:r w:rsidR="00F83E47" w:rsidRPr="00946454">
        <w:rPr>
          <w:rFonts w:eastAsia="Times New Roman" w:cs="Arial"/>
          <w:sz w:val="24"/>
          <w:szCs w:val="24"/>
        </w:rPr>
        <w:t>Od października 2013 zaczynamy stosować pełne badanie Facet5 do celów rozwojowych kadry menedżerskiej. Oto komentarz kierowników po pierwszych sesjach informacji zwrotnej: "A czy można zrobić takie badanie dla całego mojego zespołu ?". Zauważam duże pozytywne zainteresowanie. Podoba się koncepcja testu (konkretna, modelowa), możliwość porównań do zdefiniowanych ról rynkowych, szczególnie w zakresie przywództwa transakcyjnego i transformacyjnego.</w:t>
      </w:r>
      <w:r w:rsidR="00F83E47" w:rsidRPr="00946454">
        <w:rPr>
          <w:rFonts w:eastAsia="Times New Roman"/>
          <w:sz w:val="24"/>
          <w:szCs w:val="24"/>
        </w:rPr>
        <w:t xml:space="preserve"> </w:t>
      </w:r>
      <w:r w:rsidR="00F83E47" w:rsidRPr="00946454">
        <w:rPr>
          <w:rFonts w:eastAsia="Times New Roman"/>
          <w:sz w:val="24"/>
          <w:szCs w:val="24"/>
        </w:rPr>
        <w:br/>
      </w:r>
      <w:r w:rsidR="00F83E47" w:rsidRPr="00946454">
        <w:rPr>
          <w:rFonts w:eastAsia="Times New Roman" w:cs="Arial"/>
          <w:sz w:val="24"/>
          <w:szCs w:val="24"/>
        </w:rPr>
        <w:t>Profil przekazuję jedynie uczestnikowi, któremu udzielam informacji zwrotnej, zachęcając do przedyskutowania wyników i przekazania swojemu szefowi/szefowej raportu "Wskazówki dla lidera" (jak przełożony danej osoby powinien reagować by skutecznie motywować) oraz raportu "Przegląd Preferencji dotyczących Pracy". Stawiam jednak warunek</w:t>
      </w:r>
      <w:r w:rsidR="00A66DBF" w:rsidRPr="00946454">
        <w:rPr>
          <w:rFonts w:eastAsia="Times New Roman" w:cs="Arial"/>
          <w:sz w:val="24"/>
          <w:szCs w:val="24"/>
        </w:rPr>
        <w:t xml:space="preserve">, aby szef również </w:t>
      </w:r>
      <w:r w:rsidR="00A66DBF" w:rsidRPr="00946454">
        <w:rPr>
          <w:rFonts w:eastAsia="Times New Roman" w:cs="Arial"/>
          <w:sz w:val="24"/>
          <w:szCs w:val="24"/>
        </w:rPr>
        <w:lastRenderedPageBreak/>
        <w:t>wypełnił kwestionariusz</w:t>
      </w:r>
      <w:r w:rsidR="00F83E47" w:rsidRPr="00946454">
        <w:rPr>
          <w:rFonts w:eastAsia="Times New Roman" w:cs="Arial"/>
          <w:sz w:val="24"/>
          <w:szCs w:val="24"/>
        </w:rPr>
        <w:t xml:space="preserve"> i otrzymał informację zwrotną.</w:t>
      </w:r>
      <w:r w:rsidR="00F83E47" w:rsidRPr="00946454">
        <w:rPr>
          <w:rFonts w:eastAsia="Times New Roman"/>
          <w:sz w:val="24"/>
          <w:szCs w:val="24"/>
        </w:rPr>
        <w:t xml:space="preserve"> </w:t>
      </w:r>
      <w:r w:rsidR="00F83E47" w:rsidRPr="00946454">
        <w:rPr>
          <w:rFonts w:eastAsia="Times New Roman"/>
          <w:sz w:val="24"/>
          <w:szCs w:val="24"/>
        </w:rPr>
        <w:br/>
      </w:r>
    </w:p>
    <w:p w:rsidR="001D77A7" w:rsidRPr="001C26D3" w:rsidRDefault="00946454">
      <w:r w:rsidRPr="00946454">
        <w:rPr>
          <w:rFonts w:eastAsia="Times New Roman"/>
          <w:b/>
          <w:sz w:val="24"/>
          <w:szCs w:val="24"/>
        </w:rPr>
        <w:t>NASZE WNIOSKI:</w:t>
      </w:r>
      <w:r w:rsidR="00F83E47" w:rsidRPr="00946454">
        <w:rPr>
          <w:rFonts w:eastAsia="Times New Roman"/>
          <w:b/>
          <w:sz w:val="24"/>
          <w:szCs w:val="24"/>
        </w:rPr>
        <w:br/>
      </w:r>
      <w:r w:rsidR="00F83E47" w:rsidRPr="00946454">
        <w:rPr>
          <w:rFonts w:eastAsia="Times New Roman" w:cs="Arial"/>
          <w:sz w:val="24"/>
          <w:szCs w:val="24"/>
        </w:rPr>
        <w:t>Nam, jako Działowi Personalnemu, akre</w:t>
      </w:r>
      <w:r w:rsidRPr="00946454">
        <w:rPr>
          <w:rFonts w:eastAsia="Times New Roman" w:cs="Arial"/>
          <w:sz w:val="24"/>
          <w:szCs w:val="24"/>
        </w:rPr>
        <w:t>dytacja i analiza profilu Facet</w:t>
      </w:r>
      <w:r w:rsidR="00F83E47" w:rsidRPr="00946454">
        <w:rPr>
          <w:rFonts w:eastAsia="Times New Roman" w:cs="Arial"/>
          <w:sz w:val="24"/>
          <w:szCs w:val="24"/>
        </w:rPr>
        <w:t>5 dała duży wgląd w siebie i wzmocniła współpracę."</w:t>
      </w:r>
      <w:r w:rsidR="00F83E47" w:rsidRPr="00946454">
        <w:rPr>
          <w:rFonts w:eastAsia="Times New Roman"/>
          <w:sz w:val="24"/>
          <w:szCs w:val="24"/>
        </w:rPr>
        <w:t xml:space="preserve"> </w:t>
      </w:r>
      <w:r w:rsidR="00F83E47" w:rsidRPr="00946454">
        <w:rPr>
          <w:rFonts w:eastAsia="Times New Roman"/>
          <w:sz w:val="24"/>
          <w:szCs w:val="24"/>
        </w:rPr>
        <w:br/>
      </w:r>
      <w:r w:rsidR="001C26D3" w:rsidRPr="00946454">
        <w:rPr>
          <w:rFonts w:cs="Arial"/>
          <w:sz w:val="24"/>
          <w:szCs w:val="24"/>
        </w:rPr>
        <w:t>Serdecznie pozdrawiam</w:t>
      </w:r>
      <w:r w:rsidR="001C26D3" w:rsidRPr="00946454">
        <w:rPr>
          <w:sz w:val="24"/>
          <w:szCs w:val="24"/>
        </w:rPr>
        <w:t xml:space="preserve"> </w:t>
      </w:r>
      <w:r w:rsidR="001C26D3" w:rsidRPr="00946454">
        <w:rPr>
          <w:sz w:val="24"/>
          <w:szCs w:val="24"/>
        </w:rPr>
        <w:br/>
      </w:r>
      <w:r w:rsidR="001C26D3" w:rsidRPr="00946454">
        <w:rPr>
          <w:rFonts w:cs="Arial"/>
          <w:sz w:val="24"/>
          <w:szCs w:val="24"/>
        </w:rPr>
        <w:t>Iwona Horodecka</w:t>
      </w:r>
      <w:r w:rsidR="001C26D3" w:rsidRPr="00946454">
        <w:rPr>
          <w:rFonts w:cs="Arial"/>
          <w:sz w:val="24"/>
          <w:szCs w:val="24"/>
        </w:rPr>
        <w:br/>
      </w:r>
      <w:proofErr w:type="spellStart"/>
      <w:r w:rsidR="001C26D3" w:rsidRPr="00946454">
        <w:rPr>
          <w:rFonts w:cs="Arial"/>
          <w:sz w:val="24"/>
          <w:szCs w:val="24"/>
        </w:rPr>
        <w:t>Human</w:t>
      </w:r>
      <w:proofErr w:type="spellEnd"/>
      <w:r w:rsidR="001C26D3" w:rsidRPr="00946454">
        <w:rPr>
          <w:rFonts w:cs="Arial"/>
          <w:sz w:val="24"/>
          <w:szCs w:val="24"/>
        </w:rPr>
        <w:t xml:space="preserve"> Resources Manager</w:t>
      </w:r>
      <w:r w:rsidR="001C26D3" w:rsidRPr="00946454">
        <w:rPr>
          <w:rFonts w:cs="Arial"/>
          <w:sz w:val="24"/>
          <w:szCs w:val="24"/>
        </w:rPr>
        <w:br/>
        <w:t>--------------------------------------------------</w:t>
      </w:r>
      <w:r w:rsidR="001C26D3" w:rsidRPr="00946454">
        <w:rPr>
          <w:rFonts w:cs="Arial"/>
          <w:sz w:val="24"/>
          <w:szCs w:val="24"/>
        </w:rPr>
        <w:br/>
        <w:t>Toyota Motor Poland</w:t>
      </w:r>
      <w:r w:rsidR="001C26D3" w:rsidRPr="00946454">
        <w:rPr>
          <w:rFonts w:cs="Arial"/>
          <w:sz w:val="24"/>
          <w:szCs w:val="24"/>
        </w:rPr>
        <w:br/>
      </w:r>
      <w:r w:rsidR="001D77A7" w:rsidRPr="001C26D3">
        <w:br w:type="page"/>
      </w:r>
    </w:p>
    <w:p w:rsidR="001C26D3" w:rsidRPr="00946454" w:rsidRDefault="001C26D3">
      <w:pPr>
        <w:rPr>
          <w:b/>
        </w:rPr>
      </w:pPr>
      <w:r w:rsidRPr="00946454">
        <w:rPr>
          <w:b/>
        </w:rPr>
        <w:lastRenderedPageBreak/>
        <w:t>WHY CHOSE FACET5?</w:t>
      </w:r>
    </w:p>
    <w:p w:rsidR="00F83E47" w:rsidRDefault="00F83E47">
      <w:pPr>
        <w:rPr>
          <w:lang w:val="en-US"/>
        </w:rPr>
      </w:pPr>
      <w:r w:rsidRPr="00293617">
        <w:rPr>
          <w:lang w:val="en-US"/>
        </w:rPr>
        <w:t>Toyota Motor Poland</w:t>
      </w:r>
      <w:r w:rsidR="00293617" w:rsidRPr="00293617">
        <w:rPr>
          <w:lang w:val="en-US"/>
        </w:rPr>
        <w:t xml:space="preserve"> has </w:t>
      </w:r>
      <w:r w:rsidR="00293617">
        <w:rPr>
          <w:lang w:val="en-US"/>
        </w:rPr>
        <w:t xml:space="preserve">chosen Facet5 system among many other psychometric tools </w:t>
      </w:r>
      <w:r w:rsidR="0081741E">
        <w:rPr>
          <w:lang w:val="en-US"/>
        </w:rPr>
        <w:t>du</w:t>
      </w:r>
      <w:r w:rsidR="001D77A7">
        <w:rPr>
          <w:lang w:val="en-US"/>
        </w:rPr>
        <w:t>e to Facet5</w:t>
      </w:r>
      <w:r w:rsidR="0081741E">
        <w:rPr>
          <w:lang w:val="en-US"/>
        </w:rPr>
        <w:t xml:space="preserve"> system </w:t>
      </w:r>
      <w:proofErr w:type="spellStart"/>
      <w:r w:rsidR="0081741E">
        <w:rPr>
          <w:lang w:val="en-US"/>
        </w:rPr>
        <w:t>multifunctionality</w:t>
      </w:r>
      <w:proofErr w:type="spellEnd"/>
      <w:r w:rsidR="0081741E">
        <w:rPr>
          <w:lang w:val="en-US"/>
        </w:rPr>
        <w:t xml:space="preserve"> (recruitment, talent development, team building). </w:t>
      </w:r>
      <w:r w:rsidR="00293617">
        <w:rPr>
          <w:lang w:val="en-US"/>
        </w:rPr>
        <w:t xml:space="preserve"> </w:t>
      </w:r>
    </w:p>
    <w:p w:rsidR="001C26D3" w:rsidRPr="001C26D3" w:rsidRDefault="001C26D3" w:rsidP="001C26D3">
      <w:pPr>
        <w:rPr>
          <w:b/>
          <w:lang w:val="en-US"/>
        </w:rPr>
      </w:pPr>
      <w:r w:rsidRPr="001C26D3">
        <w:rPr>
          <w:b/>
          <w:lang w:val="en-US"/>
        </w:rPr>
        <w:t>WHAT WAS THE BUSINESS OPPORTUNITY?</w:t>
      </w:r>
    </w:p>
    <w:p w:rsidR="001C26D3" w:rsidRDefault="009001F7">
      <w:pPr>
        <w:rPr>
          <w:lang w:val="en-US"/>
        </w:rPr>
      </w:pPr>
      <w:r>
        <w:rPr>
          <w:lang w:val="en-US"/>
        </w:rPr>
        <w:t xml:space="preserve">In 2012, after accreditation of 2 employees from our HR department, we used Audition module as a tool used in recruitment of a group of students in our Graduate Development Program. </w:t>
      </w:r>
    </w:p>
    <w:p w:rsidR="001C26D3" w:rsidRPr="001C26D3" w:rsidRDefault="001C26D3">
      <w:pPr>
        <w:rPr>
          <w:b/>
          <w:lang w:val="en-US"/>
        </w:rPr>
      </w:pPr>
      <w:r w:rsidRPr="001C26D3">
        <w:rPr>
          <w:b/>
          <w:lang w:val="en-US"/>
        </w:rPr>
        <w:t>WHAT WERE THE RESULTS?</w:t>
      </w:r>
    </w:p>
    <w:p w:rsidR="00114C51" w:rsidRDefault="009001F7">
      <w:pPr>
        <w:rPr>
          <w:lang w:val="en-US"/>
        </w:rPr>
      </w:pPr>
      <w:r>
        <w:rPr>
          <w:lang w:val="en-US"/>
        </w:rPr>
        <w:t>Each of the selected students received a development feedback and the questionnaire as a tool have been positively evaluated by the students  – not only satisfied their curiosity but also motivated them</w:t>
      </w:r>
      <w:r w:rsidR="00114C51">
        <w:rPr>
          <w:lang w:val="en-US"/>
        </w:rPr>
        <w:t>.</w:t>
      </w:r>
    </w:p>
    <w:p w:rsidR="001C26D3" w:rsidRPr="001C26D3" w:rsidRDefault="001C26D3" w:rsidP="001C26D3">
      <w:pPr>
        <w:rPr>
          <w:b/>
          <w:lang w:val="en-US"/>
        </w:rPr>
      </w:pPr>
      <w:r w:rsidRPr="001C26D3">
        <w:rPr>
          <w:b/>
          <w:lang w:val="en-US"/>
        </w:rPr>
        <w:t xml:space="preserve">WHAT’S NEXT? </w:t>
      </w:r>
    </w:p>
    <w:p w:rsidR="001D77A7" w:rsidRDefault="001D77A7">
      <w:pPr>
        <w:rPr>
          <w:lang w:val="en-US"/>
        </w:rPr>
      </w:pPr>
      <w:r>
        <w:rPr>
          <w:lang w:val="en-US"/>
        </w:rPr>
        <w:t>In the summer of 201</w:t>
      </w:r>
      <w:r w:rsidR="00B97697">
        <w:rPr>
          <w:lang w:val="en-US"/>
        </w:rPr>
        <w:t xml:space="preserve">3 we </w:t>
      </w:r>
      <w:r>
        <w:rPr>
          <w:lang w:val="en-US"/>
        </w:rPr>
        <w:t>started to use Audition in recruitment of new employees as a tool giving us additional information about candidates. We have been comparing the candidates profiles to templates created by us for particular positions.  We invited managers and team members to cr</w:t>
      </w:r>
      <w:r w:rsidR="00B97697">
        <w:rPr>
          <w:lang w:val="en-US"/>
        </w:rPr>
        <w:t xml:space="preserve">eate templates of </w:t>
      </w:r>
      <w:r>
        <w:rPr>
          <w:lang w:val="en-US"/>
        </w:rPr>
        <w:t>ideal candidate</w:t>
      </w:r>
      <w:r w:rsidR="00B97697">
        <w:rPr>
          <w:lang w:val="en-US"/>
        </w:rPr>
        <w:t xml:space="preserve">s and </w:t>
      </w:r>
      <w:r>
        <w:rPr>
          <w:lang w:val="en-US"/>
        </w:rPr>
        <w:t>after that we discussed the desirable behavior</w:t>
      </w:r>
      <w:r w:rsidR="00B97697">
        <w:rPr>
          <w:lang w:val="en-US"/>
        </w:rPr>
        <w:t>s what resulted in common perception of the role among the team members as another additional effect as the whole process.</w:t>
      </w:r>
    </w:p>
    <w:p w:rsidR="00B97697" w:rsidRDefault="00293617">
      <w:pPr>
        <w:rPr>
          <w:lang w:val="en-US"/>
        </w:rPr>
      </w:pPr>
      <w:r>
        <w:rPr>
          <w:lang w:val="en-US"/>
        </w:rPr>
        <w:t xml:space="preserve">Since October, 2013 we have started to use Facet5 in development </w:t>
      </w:r>
      <w:r w:rsidR="00B97697">
        <w:rPr>
          <w:lang w:val="en-US"/>
        </w:rPr>
        <w:t xml:space="preserve">projects </w:t>
      </w:r>
      <w:r>
        <w:rPr>
          <w:lang w:val="en-US"/>
        </w:rPr>
        <w:t xml:space="preserve">of our managers. After first feedback sessions managers asked us to Facet5 reports also for other members of their teams. I </w:t>
      </w:r>
      <w:r w:rsidR="00B97697">
        <w:rPr>
          <w:lang w:val="en-US"/>
        </w:rPr>
        <w:t xml:space="preserve">see very positive interest. Managers like the concept of the tool (concrete model) and the possibility to compare the profiles to defined roles – especially in transactional and transformational leadership. </w:t>
      </w:r>
    </w:p>
    <w:p w:rsidR="00293617" w:rsidRDefault="00B97697">
      <w:pPr>
        <w:rPr>
          <w:lang w:val="en-US"/>
        </w:rPr>
      </w:pPr>
      <w:r>
        <w:rPr>
          <w:lang w:val="en-US"/>
        </w:rPr>
        <w:t>I give the Facet5 profile only to the respondent</w:t>
      </w:r>
      <w:r w:rsidR="00A66DBF">
        <w:rPr>
          <w:lang w:val="en-US"/>
        </w:rPr>
        <w:t xml:space="preserve"> </w:t>
      </w:r>
      <w:r>
        <w:rPr>
          <w:lang w:val="en-US"/>
        </w:rPr>
        <w:t>who received the feedback</w:t>
      </w:r>
      <w:r w:rsidR="00A66DBF" w:rsidRPr="00A66DBF">
        <w:rPr>
          <w:lang w:val="en-US"/>
        </w:rPr>
        <w:t xml:space="preserve"> </w:t>
      </w:r>
      <w:r w:rsidR="00A66DBF">
        <w:rPr>
          <w:lang w:val="en-US"/>
        </w:rPr>
        <w:t>from me, but at the same time I encourage this person to discuss the profile with others and share with his/her  manager the Leading Edge and Work Preference reports.  However the condition is that the manager also completed Facet5 questionnaire and received his/her own feedback on the results.</w:t>
      </w:r>
    </w:p>
    <w:p w:rsidR="001C26D3" w:rsidRPr="001C26D3" w:rsidRDefault="001C26D3">
      <w:pPr>
        <w:rPr>
          <w:b/>
          <w:lang w:val="en-US"/>
        </w:rPr>
      </w:pPr>
      <w:r w:rsidRPr="001C26D3">
        <w:rPr>
          <w:b/>
          <w:lang w:val="en-US"/>
        </w:rPr>
        <w:t>VERDICT</w:t>
      </w:r>
    </w:p>
    <w:p w:rsidR="00A66DBF" w:rsidRDefault="00A66DBF">
      <w:pPr>
        <w:rPr>
          <w:lang w:val="en-US"/>
        </w:rPr>
      </w:pPr>
      <w:r>
        <w:rPr>
          <w:lang w:val="en-US"/>
        </w:rPr>
        <w:t xml:space="preserve">Facet5 accreditation and </w:t>
      </w:r>
      <w:r w:rsidR="00A72E16">
        <w:rPr>
          <w:lang w:val="en-US"/>
        </w:rPr>
        <w:t xml:space="preserve">the </w:t>
      </w:r>
      <w:r>
        <w:rPr>
          <w:lang w:val="en-US"/>
        </w:rPr>
        <w:t xml:space="preserve">profiles analyses gave </w:t>
      </w:r>
      <w:r w:rsidR="00A72E16">
        <w:rPr>
          <w:lang w:val="en-US"/>
        </w:rPr>
        <w:t xml:space="preserve">our HR Department </w:t>
      </w:r>
      <w:r>
        <w:rPr>
          <w:lang w:val="en-US"/>
        </w:rPr>
        <w:t>a great insight into each other and improved our cooperation.</w:t>
      </w:r>
    </w:p>
    <w:p w:rsidR="00A66DBF" w:rsidRPr="001C26D3" w:rsidRDefault="001C26D3">
      <w:pPr>
        <w:rPr>
          <w:lang w:val="en-US"/>
        </w:rPr>
      </w:pPr>
      <w:proofErr w:type="spellStart"/>
      <w:r w:rsidRPr="001C26D3">
        <w:rPr>
          <w:rFonts w:ascii="Arial" w:hAnsi="Arial" w:cs="Arial"/>
          <w:sz w:val="20"/>
          <w:szCs w:val="20"/>
          <w:lang w:val="en-US"/>
        </w:rPr>
        <w:t>Iwona</w:t>
      </w:r>
      <w:proofErr w:type="spellEnd"/>
      <w:r w:rsidRPr="001C26D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C26D3">
        <w:rPr>
          <w:rFonts w:ascii="Arial" w:hAnsi="Arial" w:cs="Arial"/>
          <w:sz w:val="20"/>
          <w:szCs w:val="20"/>
          <w:lang w:val="en-US"/>
        </w:rPr>
        <w:t>Horodecka</w:t>
      </w:r>
      <w:proofErr w:type="spellEnd"/>
      <w:r w:rsidRPr="001C26D3">
        <w:rPr>
          <w:rFonts w:ascii="Arial" w:hAnsi="Arial" w:cs="Arial"/>
          <w:sz w:val="20"/>
          <w:szCs w:val="20"/>
          <w:lang w:val="en-US"/>
        </w:rPr>
        <w:br/>
        <w:t>Human Resources Manager</w:t>
      </w:r>
      <w:r w:rsidRPr="001C26D3">
        <w:rPr>
          <w:rFonts w:ascii="Arial" w:hAnsi="Arial" w:cs="Arial"/>
          <w:sz w:val="20"/>
          <w:szCs w:val="20"/>
          <w:lang w:val="en-US"/>
        </w:rPr>
        <w:br/>
        <w:t>--------------------------------------------------</w:t>
      </w:r>
      <w:r w:rsidRPr="001C26D3">
        <w:rPr>
          <w:rFonts w:ascii="Arial" w:hAnsi="Arial" w:cs="Arial"/>
          <w:sz w:val="20"/>
          <w:szCs w:val="20"/>
          <w:lang w:val="en-US"/>
        </w:rPr>
        <w:br/>
        <w:t>Toyota Motor Poland</w:t>
      </w:r>
    </w:p>
    <w:sectPr w:rsidR="00A66DBF" w:rsidRPr="001C26D3" w:rsidSect="00CB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3E47"/>
    <w:rsid w:val="00114C51"/>
    <w:rsid w:val="00127F20"/>
    <w:rsid w:val="001C26D3"/>
    <w:rsid w:val="001D77A7"/>
    <w:rsid w:val="00235C40"/>
    <w:rsid w:val="00293617"/>
    <w:rsid w:val="003442B0"/>
    <w:rsid w:val="003D7100"/>
    <w:rsid w:val="003F5645"/>
    <w:rsid w:val="0042662C"/>
    <w:rsid w:val="004625D9"/>
    <w:rsid w:val="006F3256"/>
    <w:rsid w:val="0081741E"/>
    <w:rsid w:val="00896013"/>
    <w:rsid w:val="008B60AB"/>
    <w:rsid w:val="009001F7"/>
    <w:rsid w:val="00946454"/>
    <w:rsid w:val="00A5530E"/>
    <w:rsid w:val="00A66DBF"/>
    <w:rsid w:val="00A72E16"/>
    <w:rsid w:val="00B2350E"/>
    <w:rsid w:val="00B97697"/>
    <w:rsid w:val="00BD1E4D"/>
    <w:rsid w:val="00CB35F3"/>
    <w:rsid w:val="00D121D3"/>
    <w:rsid w:val="00EC4259"/>
    <w:rsid w:val="00EE1F6A"/>
    <w:rsid w:val="00F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2013-12-29T20:57:00Z</dcterms:created>
  <dcterms:modified xsi:type="dcterms:W3CDTF">2013-12-29T20:57:00Z</dcterms:modified>
</cp:coreProperties>
</file>